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0E" w:rsidRDefault="00744D0E" w:rsidP="00744D0E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附件3:</w:t>
      </w:r>
    </w:p>
    <w:p w:rsidR="00744D0E" w:rsidRPr="00744D0E" w:rsidRDefault="00744D0E" w:rsidP="00744D0E">
      <w:pPr>
        <w:jc w:val="center"/>
        <w:rPr>
          <w:rFonts w:ascii="黑体" w:eastAsia="黑体"/>
          <w:sz w:val="44"/>
          <w:szCs w:val="44"/>
        </w:rPr>
      </w:pPr>
      <w:r w:rsidRPr="00744D0E">
        <w:rPr>
          <w:rFonts w:ascii="黑体" w:eastAsia="黑体" w:hint="eastAsia"/>
          <w:sz w:val="44"/>
          <w:szCs w:val="44"/>
        </w:rPr>
        <w:t>XXX平台规划</w:t>
      </w:r>
      <w:r w:rsidR="00BD3368">
        <w:rPr>
          <w:rFonts w:ascii="黑体" w:eastAsia="黑体" w:hint="eastAsia"/>
          <w:sz w:val="44"/>
          <w:szCs w:val="44"/>
        </w:rPr>
        <w:t>论证报告</w:t>
      </w:r>
    </w:p>
    <w:p w:rsidR="00744D0E" w:rsidRPr="001D7D76" w:rsidRDefault="00744D0E" w:rsidP="001D7D76">
      <w:pPr>
        <w:snapToGrid w:val="0"/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D7D76">
        <w:rPr>
          <w:rFonts w:asciiTheme="minorEastAsia" w:eastAsiaTheme="minorEastAsia" w:hAnsiTheme="minorEastAsia" w:hint="eastAsia"/>
          <w:sz w:val="32"/>
          <w:szCs w:val="32"/>
        </w:rPr>
        <w:t>一、平台现状及存在的主要问题</w:t>
      </w:r>
    </w:p>
    <w:p w:rsidR="00744D0E" w:rsidRPr="001D7D76" w:rsidRDefault="00744D0E" w:rsidP="008607AA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D7D76">
        <w:rPr>
          <w:rFonts w:asciiTheme="minorEastAsia" w:eastAsiaTheme="minorEastAsia" w:hAnsiTheme="minorEastAsia" w:hint="eastAsia"/>
          <w:sz w:val="32"/>
          <w:szCs w:val="32"/>
        </w:rPr>
        <w:t>二、</w:t>
      </w:r>
      <w:r w:rsidR="00BD3368" w:rsidRPr="001D7D76">
        <w:rPr>
          <w:rFonts w:asciiTheme="minorEastAsia" w:eastAsiaTheme="minorEastAsia" w:hAnsiTheme="minorEastAsia" w:hint="eastAsia"/>
          <w:sz w:val="32"/>
          <w:szCs w:val="32"/>
        </w:rPr>
        <w:t>规划的</w:t>
      </w:r>
      <w:r w:rsidRPr="001D7D76">
        <w:rPr>
          <w:rFonts w:asciiTheme="minorEastAsia" w:eastAsiaTheme="minorEastAsia" w:hAnsiTheme="minorEastAsia" w:hint="eastAsia"/>
          <w:sz w:val="32"/>
          <w:szCs w:val="32"/>
        </w:rPr>
        <w:t>指导思想</w:t>
      </w:r>
    </w:p>
    <w:p w:rsidR="00744D0E" w:rsidRPr="001D7D76" w:rsidRDefault="00744D0E" w:rsidP="001D7D76">
      <w:pPr>
        <w:snapToGrid w:val="0"/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D7D76">
        <w:rPr>
          <w:rFonts w:asciiTheme="minorEastAsia" w:eastAsiaTheme="minorEastAsia" w:hAnsiTheme="minorEastAsia" w:hint="eastAsia"/>
          <w:sz w:val="32"/>
          <w:szCs w:val="32"/>
        </w:rPr>
        <w:t>三、</w:t>
      </w:r>
      <w:r w:rsidR="00BD3368" w:rsidRPr="001D7D76">
        <w:rPr>
          <w:rFonts w:asciiTheme="minorEastAsia" w:eastAsiaTheme="minorEastAsia" w:hAnsiTheme="minorEastAsia" w:hint="eastAsia"/>
          <w:sz w:val="32"/>
          <w:szCs w:val="32"/>
        </w:rPr>
        <w:t>规划建设目标（要有具体的考核指标）及必要性分析；</w:t>
      </w:r>
    </w:p>
    <w:p w:rsidR="00BD3368" w:rsidRPr="001D7D76" w:rsidRDefault="00744D0E" w:rsidP="001D7D76">
      <w:pPr>
        <w:snapToGrid w:val="0"/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D7D76">
        <w:rPr>
          <w:rFonts w:asciiTheme="minorEastAsia" w:eastAsiaTheme="minorEastAsia" w:hAnsiTheme="minorEastAsia" w:hint="eastAsia"/>
          <w:sz w:val="32"/>
          <w:szCs w:val="32"/>
        </w:rPr>
        <w:t>四、</w:t>
      </w:r>
      <w:r w:rsidR="00BD3368" w:rsidRPr="001D7D76">
        <w:rPr>
          <w:rFonts w:asciiTheme="minorEastAsia" w:eastAsiaTheme="minorEastAsia" w:hAnsiTheme="minorEastAsia" w:hint="eastAsia"/>
          <w:sz w:val="32"/>
          <w:szCs w:val="32"/>
        </w:rPr>
        <w:t>各项任务的具体建设计划（具有可操作性、与建设目标密切呼应）；</w:t>
      </w:r>
    </w:p>
    <w:p w:rsidR="00BD3368" w:rsidRPr="001D7D76" w:rsidRDefault="00744D0E" w:rsidP="001D7D76">
      <w:pPr>
        <w:snapToGrid w:val="0"/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D7D76">
        <w:rPr>
          <w:rFonts w:asciiTheme="minorEastAsia" w:eastAsiaTheme="minorEastAsia" w:hAnsiTheme="minorEastAsia" w:hint="eastAsia"/>
          <w:sz w:val="32"/>
          <w:szCs w:val="32"/>
        </w:rPr>
        <w:t>五、</w:t>
      </w:r>
      <w:r w:rsidR="00BD3368" w:rsidRPr="001D7D76">
        <w:rPr>
          <w:rFonts w:asciiTheme="minorEastAsia" w:eastAsiaTheme="minorEastAsia" w:hAnsiTheme="minorEastAsia" w:hint="eastAsia"/>
          <w:sz w:val="32"/>
          <w:szCs w:val="32"/>
        </w:rPr>
        <w:t>学校的政策措施；</w:t>
      </w:r>
    </w:p>
    <w:p w:rsidR="00BD3368" w:rsidRPr="001D7D76" w:rsidRDefault="00744D0E" w:rsidP="001D7D76">
      <w:pPr>
        <w:spacing w:line="560" w:lineRule="exact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1D7D76">
        <w:rPr>
          <w:rFonts w:asciiTheme="minorEastAsia" w:eastAsiaTheme="minorEastAsia" w:hAnsiTheme="minorEastAsia" w:hint="eastAsia"/>
          <w:sz w:val="32"/>
          <w:szCs w:val="32"/>
        </w:rPr>
        <w:t>六、</w:t>
      </w:r>
      <w:r w:rsidR="00BD3368" w:rsidRPr="001D7D76">
        <w:rPr>
          <w:rFonts w:asciiTheme="minorEastAsia" w:eastAsiaTheme="minorEastAsia" w:hAnsiTheme="minorEastAsia" w:hint="eastAsia"/>
          <w:sz w:val="32"/>
          <w:szCs w:val="32"/>
        </w:rPr>
        <w:t>资金预算与用途等。</w:t>
      </w:r>
    </w:p>
    <w:p w:rsidR="001D7D76" w:rsidRPr="001D7D76" w:rsidRDefault="001D7D76" w:rsidP="00BD3368">
      <w:pPr>
        <w:spacing w:line="560" w:lineRule="exact"/>
        <w:ind w:firstLineChars="200" w:firstLine="643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要求：报告要有单位负责人签字，并加盖公章。</w:t>
      </w:r>
    </w:p>
    <w:p w:rsidR="008E14AB" w:rsidRPr="00BD3368" w:rsidRDefault="008E14AB">
      <w:pPr>
        <w:rPr>
          <w:rFonts w:ascii="黑体" w:eastAsia="黑体" w:hAnsi="宋体"/>
          <w:b/>
          <w:sz w:val="32"/>
          <w:szCs w:val="32"/>
        </w:rPr>
      </w:pPr>
    </w:p>
    <w:sectPr w:rsidR="008E14AB" w:rsidRPr="00BD3368" w:rsidSect="007956F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08C" w:rsidRDefault="0008708C" w:rsidP="00BD3368">
      <w:r>
        <w:separator/>
      </w:r>
    </w:p>
  </w:endnote>
  <w:endnote w:type="continuationSeparator" w:id="1">
    <w:p w:rsidR="0008708C" w:rsidRDefault="0008708C" w:rsidP="00BD3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08C" w:rsidRDefault="0008708C" w:rsidP="00BD3368">
      <w:r>
        <w:separator/>
      </w:r>
    </w:p>
  </w:footnote>
  <w:footnote w:type="continuationSeparator" w:id="1">
    <w:p w:rsidR="0008708C" w:rsidRDefault="0008708C" w:rsidP="00BD33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D0E"/>
    <w:rsid w:val="0008708C"/>
    <w:rsid w:val="001D7D76"/>
    <w:rsid w:val="00744D0E"/>
    <w:rsid w:val="007956F4"/>
    <w:rsid w:val="008607AA"/>
    <w:rsid w:val="008E14AB"/>
    <w:rsid w:val="009F2EFD"/>
    <w:rsid w:val="00A606CD"/>
    <w:rsid w:val="00BD3368"/>
    <w:rsid w:val="00EA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3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336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3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33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5</cp:revision>
  <dcterms:created xsi:type="dcterms:W3CDTF">2017-09-08T10:11:00Z</dcterms:created>
  <dcterms:modified xsi:type="dcterms:W3CDTF">2018-03-10T03:56:00Z</dcterms:modified>
</cp:coreProperties>
</file>