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ind w:left="47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5"/>
          <w:sz w:val="32"/>
          <w:szCs w:val="32"/>
        </w:rPr>
        <w:t>附件3</w:t>
      </w:r>
    </w:p>
    <w:p>
      <w:pPr>
        <w:spacing w:before="44" w:line="221" w:lineRule="auto"/>
        <w:ind w:left="3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0"/>
          <w:sz w:val="32"/>
          <w:szCs w:val="32"/>
        </w:rPr>
        <w:t>能力水平证明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tabs>
          <w:tab w:val="left" w:pos="8865"/>
        </w:tabs>
        <w:spacing w:before="104" w:line="332" w:lineRule="auto"/>
        <w:ind w:right="276" w:firstLine="58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兹有本单位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(单</w:t>
      </w:r>
      <w:bookmarkStart w:id="0" w:name="_GoBack"/>
      <w:bookmarkEnd w:id="0"/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位全称)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姓名：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身份证号：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拟申请辽宁省综合专家库评</w:t>
      </w:r>
      <w:r>
        <w:rPr>
          <w:rFonts w:ascii="仿宋" w:hAnsi="仿宋" w:eastAsia="仿宋" w:cs="仿宋"/>
          <w:spacing w:val="-9"/>
          <w:sz w:val="32"/>
          <w:szCs w:val="32"/>
        </w:rPr>
        <w:t>标专家身份。</w:t>
      </w:r>
    </w:p>
    <w:p>
      <w:pPr>
        <w:spacing w:line="304" w:lineRule="auto"/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该同志从事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专业领域工作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年并具有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</w:rPr>
        <w:t>( X X 高 级 职 称 )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;熟悉有关招标投标的法律法规；能够认真、 诚实、公正、廉洁地履行评标专家职责；身体健康，能够独立承</w:t>
      </w:r>
    </w:p>
    <w:p>
      <w:pPr>
        <w:spacing w:line="304" w:lineRule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担评标相关工作。</w:t>
      </w:r>
    </w:p>
    <w:p>
      <w:pPr>
        <w:spacing w:line="304" w:lineRule="auto"/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评标实践经验：  (如有请列举说明)</w:t>
      </w:r>
    </w:p>
    <w:p>
      <w:pPr>
        <w:spacing w:line="304" w:lineRule="auto"/>
        <w:ind w:firstLine="616" w:firstLineChars="200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有何业务技术专长、重要发明创造、科研成果、著作译著等(如有请列举说明)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4" w:line="224" w:lineRule="auto"/>
        <w:ind w:left="7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特此证明。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5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8"/>
          <w:sz w:val="32"/>
          <w:szCs w:val="32"/>
        </w:rPr>
        <w:t>备注：此证明仅作该同志申请辽宁省综合专家库入库使</w:t>
      </w:r>
      <w:r>
        <w:rPr>
          <w:rFonts w:ascii="仿宋" w:hAnsi="仿宋" w:eastAsia="仿宋" w:cs="仿宋"/>
          <w:b/>
          <w:bCs/>
          <w:spacing w:val="-49"/>
          <w:sz w:val="32"/>
          <w:szCs w:val="32"/>
        </w:rPr>
        <w:t>用，不作其他用途。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1" w:lineRule="auto"/>
        <w:ind w:left="48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单位名称：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(加盖公章)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105" w:line="222" w:lineRule="auto"/>
        <w:ind w:right="33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8"/>
          <w:sz w:val="32"/>
          <w:szCs w:val="32"/>
        </w:rPr>
        <w:t>时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   </w:t>
      </w:r>
      <w:r>
        <w:rPr>
          <w:rFonts w:ascii="仿宋" w:hAnsi="仿宋" w:eastAsia="仿宋" w:cs="仿宋"/>
          <w:b/>
          <w:bCs/>
          <w:spacing w:val="-38"/>
          <w:sz w:val="32"/>
          <w:szCs w:val="32"/>
        </w:rPr>
        <w:t>间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38"/>
          <w:sz w:val="32"/>
          <w:szCs w:val="32"/>
        </w:rPr>
        <w:t>：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  </w:t>
      </w:r>
      <w:r>
        <w:rPr>
          <w:rFonts w:ascii="仿宋" w:hAnsi="仿宋" w:eastAsia="仿宋" w:cs="仿宋"/>
          <w:b/>
          <w:bCs/>
          <w:spacing w:val="-38"/>
          <w:sz w:val="32"/>
          <w:szCs w:val="32"/>
        </w:rPr>
        <w:t>年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-38"/>
          <w:sz w:val="32"/>
          <w:szCs w:val="32"/>
        </w:rPr>
        <w:t>月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pacing w:val="-38"/>
          <w:sz w:val="32"/>
          <w:szCs w:val="32"/>
        </w:rPr>
        <w:t>日</w:t>
      </w:r>
    </w:p>
    <w:p/>
    <w:sectPr>
      <w:pgSz w:w="12190" w:h="17040"/>
      <w:pgMar w:top="1377" w:right="1773" w:bottom="0" w:left="12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ZmE3Yzc4MzhhMWE4ODQ1MTYzZWE2MGE0ZWI4ZGUifQ=="/>
  </w:docVars>
  <w:rsids>
    <w:rsidRoot w:val="00000000"/>
    <w:rsid w:val="5A3E60A6"/>
    <w:rsid w:val="6CC8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231</Characters>
  <Lines>0</Lines>
  <Paragraphs>0</Paragraphs>
  <TotalTime>0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2023-05-24T03:56:00Z</dcterms:created>
  <dc:creator>lenovo</dc:creator>
  <cp:lastModifiedBy>Wendy  宫</cp:lastModifiedBy>
  <dcterms:modified xsi:type="dcterms:W3CDTF">2023-05-24T03:57:54Z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7102C7FD48234179AFDFD450A303AC5E_12</vt:lpwstr>
  </property>
</Properties>
</file>