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52"/>
        </w:rPr>
      </w:pPr>
      <w:r>
        <w:rPr>
          <w:rFonts w:hint="eastAsia" w:eastAsiaTheme="minorEastAsia"/>
          <w:b/>
          <w:bCs/>
          <w:sz w:val="44"/>
          <w:szCs w:val="52"/>
          <w:u w:val="none"/>
        </w:rPr>
        <w:t>线下采购承诺书</w:t>
      </w:r>
    </w:p>
    <w:p>
      <w:pPr>
        <w:numPr>
          <w:ilvl w:val="0"/>
          <w:numId w:val="0"/>
        </w:numPr>
        <w:tabs>
          <w:tab w:val="left" w:pos="312"/>
        </w:tabs>
        <w:jc w:val="left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一、</w:t>
      </w:r>
      <w:r>
        <w:rPr>
          <w:rFonts w:hint="eastAsia"/>
          <w:sz w:val="28"/>
          <w:szCs w:val="36"/>
        </w:rPr>
        <w:t>本人已认真阅读并严格执行《辽宁师范大学采购管理办法》（辽师大校发〔2021〕49号）文件，承诺没有将应当集中采购的项目化整为零、没有以其他方式</w:t>
      </w:r>
      <w:r>
        <w:rPr>
          <w:rFonts w:hint="eastAsia"/>
          <w:sz w:val="28"/>
          <w:szCs w:val="36"/>
          <w:lang w:val="en-US" w:eastAsia="zh-CN"/>
        </w:rPr>
        <w:t>拆分项目，</w:t>
      </w:r>
      <w:r>
        <w:rPr>
          <w:rFonts w:hint="eastAsia"/>
          <w:sz w:val="28"/>
          <w:szCs w:val="36"/>
        </w:rPr>
        <w:t>规避学校或部门的集中采购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numPr>
          <w:ilvl w:val="0"/>
          <w:numId w:val="0"/>
        </w:numPr>
        <w:tabs>
          <w:tab w:val="left" w:pos="312"/>
        </w:tabs>
        <w:ind w:firstLine="560" w:firstLineChars="200"/>
        <w:jc w:val="left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二、本人已了解</w:t>
      </w:r>
      <w:r>
        <w:rPr>
          <w:rFonts w:hint="eastAsia"/>
          <w:sz w:val="28"/>
          <w:szCs w:val="36"/>
        </w:rPr>
        <w:t>《辽宁师范大学通用办公设备家具</w:t>
      </w:r>
      <w:r>
        <w:rPr>
          <w:rFonts w:hint="eastAsia"/>
          <w:sz w:val="28"/>
          <w:szCs w:val="36"/>
          <w:lang w:val="en-US" w:eastAsia="zh-CN"/>
        </w:rPr>
        <w:t>配置</w:t>
      </w:r>
      <w:r>
        <w:rPr>
          <w:rFonts w:hint="eastAsia"/>
          <w:sz w:val="28"/>
          <w:szCs w:val="36"/>
        </w:rPr>
        <w:t>标准》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</w:rPr>
        <w:t>承诺采购通用办公设备符合</w:t>
      </w:r>
      <w:r>
        <w:rPr>
          <w:rFonts w:hint="eastAsia"/>
          <w:sz w:val="28"/>
          <w:szCs w:val="36"/>
          <w:lang w:val="en-US" w:eastAsia="zh-CN"/>
        </w:rPr>
        <w:t>配置</w:t>
      </w:r>
      <w:r>
        <w:rPr>
          <w:rFonts w:hint="eastAsia"/>
          <w:sz w:val="28"/>
          <w:szCs w:val="36"/>
        </w:rPr>
        <w:t>标准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numPr>
          <w:ilvl w:val="0"/>
          <w:numId w:val="0"/>
        </w:numPr>
        <w:tabs>
          <w:tab w:val="left" w:pos="312"/>
        </w:tabs>
        <w:ind w:firstLine="560" w:firstLineChars="2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三、本人已在</w:t>
      </w:r>
      <w:r>
        <w:rPr>
          <w:rFonts w:hint="eastAsia"/>
          <w:sz w:val="28"/>
          <w:szCs w:val="36"/>
        </w:rPr>
        <w:t>网上商城</w:t>
      </w:r>
      <w:r>
        <w:rPr>
          <w:rFonts w:hint="eastAsia"/>
          <w:sz w:val="28"/>
          <w:szCs w:val="36"/>
          <w:lang w:val="en-US" w:eastAsia="zh-CN"/>
        </w:rPr>
        <w:t>及定点采购中检索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</w:rPr>
        <w:t>承诺</w:t>
      </w:r>
      <w:r>
        <w:rPr>
          <w:rFonts w:hint="eastAsia"/>
          <w:sz w:val="28"/>
          <w:szCs w:val="36"/>
          <w:lang w:val="en-US" w:eastAsia="zh-CN"/>
        </w:rPr>
        <w:t>网上商城采购、定点采购均不能满足本项目采购需要。</w:t>
      </w:r>
    </w:p>
    <w:p>
      <w:pPr>
        <w:wordWrap w:val="0"/>
        <w:ind w:firstLine="560" w:firstLineChars="200"/>
        <w:jc w:val="right"/>
        <w:rPr>
          <w:rFonts w:hint="eastAsia"/>
          <w:sz w:val="28"/>
          <w:szCs w:val="36"/>
        </w:rPr>
      </w:pPr>
    </w:p>
    <w:p>
      <w:pPr>
        <w:wordWrap/>
        <w:ind w:firstLine="560" w:firstLineChars="200"/>
        <w:jc w:val="right"/>
        <w:rPr>
          <w:rFonts w:hint="eastAsia"/>
          <w:sz w:val="28"/>
          <w:szCs w:val="36"/>
        </w:rPr>
      </w:pPr>
    </w:p>
    <w:p>
      <w:pPr>
        <w:wordWrap w:val="0"/>
        <w:ind w:firstLine="560" w:firstLineChars="200"/>
        <w:jc w:val="righ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采购经办人：</w:t>
      </w:r>
      <w:r>
        <w:rPr>
          <w:rFonts w:hint="eastAsia"/>
          <w:sz w:val="28"/>
          <w:szCs w:val="36"/>
          <w:lang w:val="en-US" w:eastAsia="zh-CN"/>
        </w:rPr>
        <w:t xml:space="preserve">                  </w:t>
      </w:r>
    </w:p>
    <w:p>
      <w:pPr>
        <w:wordWrap w:val="0"/>
        <w:ind w:firstLine="560" w:firstLineChars="200"/>
        <w:jc w:val="right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承诺人（经费负责人）：</w:t>
      </w:r>
      <w:r>
        <w:rPr>
          <w:rFonts w:hint="eastAsia"/>
          <w:sz w:val="28"/>
          <w:szCs w:val="36"/>
          <w:lang w:val="en-US" w:eastAsia="zh-CN"/>
        </w:rPr>
        <w:t xml:space="preserve">         </w:t>
      </w:r>
    </w:p>
    <w:p>
      <w:pPr>
        <w:wordWrap w:val="0"/>
        <w:ind w:firstLine="560" w:firstLineChars="200"/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 xml:space="preserve">年 </w:t>
      </w:r>
      <w:r>
        <w:rPr>
          <w:sz w:val="28"/>
          <w:szCs w:val="36"/>
        </w:rPr>
        <w:t xml:space="preserve">   </w:t>
      </w:r>
      <w:r>
        <w:rPr>
          <w:rFonts w:hint="eastAsia"/>
          <w:sz w:val="28"/>
          <w:szCs w:val="36"/>
        </w:rPr>
        <w:t xml:space="preserve">月 </w:t>
      </w:r>
      <w:r>
        <w:rPr>
          <w:sz w:val="28"/>
          <w:szCs w:val="36"/>
        </w:rPr>
        <w:t xml:space="preserve">   </w:t>
      </w:r>
      <w:r>
        <w:rPr>
          <w:rFonts w:hint="eastAsia"/>
          <w:sz w:val="28"/>
          <w:szCs w:val="36"/>
        </w:rPr>
        <w:t>日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说明：</w:t>
      </w:r>
    </w:p>
    <w:p>
      <w:pPr>
        <w:numPr>
          <w:ilvl w:val="0"/>
          <w:numId w:val="0"/>
        </w:numPr>
        <w:jc w:val="left"/>
        <w:rPr>
          <w:rFonts w:hint="eastAsia" w:eastAsiaTheme="minor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val="en-US" w:eastAsia="zh-CN"/>
        </w:rPr>
        <w:t>1.线下</w:t>
      </w:r>
      <w:r>
        <w:rPr>
          <w:rFonts w:hint="eastAsia"/>
          <w:sz w:val="18"/>
          <w:szCs w:val="18"/>
        </w:rPr>
        <w:t>采购</w:t>
      </w:r>
      <w:r>
        <w:rPr>
          <w:rFonts w:hint="eastAsia"/>
          <w:sz w:val="18"/>
          <w:szCs w:val="18"/>
          <w:lang w:val="en-US" w:eastAsia="zh-CN"/>
        </w:rPr>
        <w:t>金额不超过10000元且符合自行采购条件的采购项目，可以</w:t>
      </w:r>
      <w:r>
        <w:rPr>
          <w:rFonts w:hint="eastAsia"/>
          <w:sz w:val="18"/>
          <w:szCs w:val="18"/>
        </w:rPr>
        <w:t>由经费负责</w:t>
      </w:r>
      <w:r>
        <w:rPr>
          <w:rFonts w:hint="eastAsia"/>
          <w:sz w:val="18"/>
          <w:szCs w:val="18"/>
          <w:highlight w:val="none"/>
        </w:rPr>
        <w:t>人</w:t>
      </w:r>
      <w:r>
        <w:rPr>
          <w:rFonts w:hint="eastAsia"/>
          <w:sz w:val="18"/>
          <w:szCs w:val="18"/>
          <w:highlight w:val="none"/>
          <w:lang w:val="en-US" w:eastAsia="zh-CN"/>
        </w:rPr>
        <w:t>自行组织实施采购，经费负责人</w:t>
      </w:r>
      <w:r>
        <w:rPr>
          <w:rFonts w:hint="eastAsia"/>
          <w:sz w:val="18"/>
          <w:szCs w:val="18"/>
          <w:highlight w:val="none"/>
        </w:rPr>
        <w:t>对采购工作负责</w:t>
      </w:r>
      <w:r>
        <w:rPr>
          <w:rFonts w:hint="eastAsia"/>
          <w:sz w:val="18"/>
          <w:szCs w:val="18"/>
          <w:highlight w:val="none"/>
          <w:lang w:eastAsia="zh-CN"/>
        </w:rPr>
        <w:t>；</w:t>
      </w:r>
    </w:p>
    <w:p>
      <w:pPr>
        <w:jc w:val="left"/>
        <w:rPr>
          <w:rFonts w:hint="default" w:eastAsiaTheme="minor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2.《辽宁师范大学通用办公设备家具配置标准》及</w:t>
      </w:r>
      <w:r>
        <w:rPr>
          <w:rFonts w:hint="eastAsia"/>
          <w:sz w:val="18"/>
          <w:szCs w:val="18"/>
        </w:rPr>
        <w:t>网上商城商品分类</w:t>
      </w:r>
      <w:r>
        <w:rPr>
          <w:rFonts w:hint="eastAsia"/>
          <w:sz w:val="18"/>
          <w:szCs w:val="18"/>
          <w:lang w:val="en-US" w:eastAsia="zh-CN"/>
        </w:rPr>
        <w:t>请在采购与招标管理办公室官网“文档下载”中阅读查看；</w:t>
      </w:r>
    </w:p>
    <w:p>
      <w:pPr>
        <w:numPr>
          <w:ilvl w:val="0"/>
          <w:numId w:val="0"/>
        </w:num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3.</w:t>
      </w:r>
      <w:r>
        <w:rPr>
          <w:rFonts w:hint="eastAsia"/>
          <w:sz w:val="18"/>
          <w:szCs w:val="18"/>
        </w:rPr>
        <w:t>台式</w:t>
      </w:r>
      <w:r>
        <w:rPr>
          <w:rFonts w:hint="eastAsia"/>
          <w:sz w:val="18"/>
          <w:szCs w:val="18"/>
          <w:lang w:val="en-US" w:eastAsia="zh-CN"/>
        </w:rPr>
        <w:t>计算</w:t>
      </w:r>
      <w:r>
        <w:rPr>
          <w:rFonts w:hint="eastAsia"/>
          <w:sz w:val="18"/>
          <w:szCs w:val="18"/>
        </w:rPr>
        <w:t>机、便携式计算机、</w:t>
      </w:r>
      <w:r>
        <w:rPr>
          <w:rFonts w:hint="eastAsia"/>
          <w:sz w:val="18"/>
          <w:szCs w:val="18"/>
          <w:lang w:val="en-US" w:eastAsia="zh-CN"/>
        </w:rPr>
        <w:t>平板电脑、</w:t>
      </w:r>
      <w:bookmarkStart w:id="0" w:name="_GoBack"/>
      <w:bookmarkEnd w:id="0"/>
      <w:r>
        <w:rPr>
          <w:rFonts w:hint="eastAsia"/>
          <w:sz w:val="18"/>
          <w:szCs w:val="18"/>
        </w:rPr>
        <w:t>打印设备、复印机、多功能一体机</w:t>
      </w:r>
      <w:r>
        <w:rPr>
          <w:rFonts w:hint="eastAsia"/>
          <w:sz w:val="18"/>
          <w:szCs w:val="18"/>
          <w:lang w:eastAsia="zh-CN"/>
        </w:rPr>
        <w:t>、</w:t>
      </w:r>
      <w:r>
        <w:rPr>
          <w:rFonts w:hint="eastAsia"/>
          <w:sz w:val="18"/>
          <w:szCs w:val="18"/>
          <w:lang w:val="en-US" w:eastAsia="zh-CN"/>
        </w:rPr>
        <w:t>复印纸</w:t>
      </w:r>
      <w:r>
        <w:rPr>
          <w:rFonts w:hint="eastAsia"/>
          <w:sz w:val="18"/>
          <w:szCs w:val="18"/>
        </w:rPr>
        <w:t>必须在辽宁省政府采购网上商城采购</w:t>
      </w:r>
      <w:r>
        <w:rPr>
          <w:rFonts w:hint="eastAsia"/>
          <w:sz w:val="18"/>
          <w:szCs w:val="18"/>
          <w:lang w:eastAsia="zh-CN"/>
        </w:rPr>
        <w:t>，</w:t>
      </w:r>
      <w:r>
        <w:rPr>
          <w:rFonts w:hint="eastAsia"/>
          <w:sz w:val="18"/>
          <w:szCs w:val="18"/>
          <w:lang w:val="en-US" w:eastAsia="zh-CN"/>
        </w:rPr>
        <w:t>无法实施采购的，由学校统一实施集中采购；</w:t>
      </w:r>
    </w:p>
    <w:p>
      <w:pPr>
        <w:numPr>
          <w:ilvl w:val="0"/>
          <w:numId w:val="0"/>
        </w:numPr>
        <w:jc w:val="left"/>
        <w:rPr>
          <w:sz w:val="24"/>
          <w:szCs w:val="32"/>
        </w:rPr>
      </w:pPr>
      <w:r>
        <w:rPr>
          <w:rFonts w:hint="eastAsia"/>
          <w:sz w:val="18"/>
          <w:szCs w:val="18"/>
          <w:lang w:val="en-US" w:eastAsia="zh-CN"/>
        </w:rPr>
        <w:t>4.符合自行采购条件的采购项目，采购人凭本承诺书及报销材料可以直接到计财处报销。</w:t>
      </w: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                </w:t>
      </w:r>
      <w:r>
        <w:rPr>
          <w:rFonts w:hint="eastAsia"/>
          <w:sz w:val="28"/>
          <w:szCs w:val="36"/>
          <w:lang w:val="en-US" w:eastAsia="zh-CN"/>
        </w:rPr>
        <w:t xml:space="preserve">    </w:t>
      </w:r>
      <w:r>
        <w:rPr>
          <w:rFonts w:hint="eastAsia"/>
          <w:sz w:val="28"/>
          <w:szCs w:val="36"/>
        </w:rPr>
        <w:t xml:space="preserve">                 </w:t>
      </w:r>
    </w:p>
    <w:sectPr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23"/>
    <w:rsid w:val="00473AE8"/>
    <w:rsid w:val="006459A2"/>
    <w:rsid w:val="009D19EF"/>
    <w:rsid w:val="00BB3123"/>
    <w:rsid w:val="00D07554"/>
    <w:rsid w:val="00D67866"/>
    <w:rsid w:val="00DA6C73"/>
    <w:rsid w:val="00F90892"/>
    <w:rsid w:val="03D97825"/>
    <w:rsid w:val="045808CF"/>
    <w:rsid w:val="0F105F66"/>
    <w:rsid w:val="20D844E4"/>
    <w:rsid w:val="239F17C1"/>
    <w:rsid w:val="2B254625"/>
    <w:rsid w:val="361775E6"/>
    <w:rsid w:val="36382D17"/>
    <w:rsid w:val="378708D7"/>
    <w:rsid w:val="39257DF9"/>
    <w:rsid w:val="45E272F1"/>
    <w:rsid w:val="5F3C3A2D"/>
    <w:rsid w:val="62A93168"/>
    <w:rsid w:val="68FA10D8"/>
    <w:rsid w:val="69092464"/>
    <w:rsid w:val="74B62B5C"/>
    <w:rsid w:val="7B132E54"/>
    <w:rsid w:val="7C8E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969</Characters>
  <Lines>8</Lines>
  <Paragraphs>2</Paragraphs>
  <TotalTime>51</TotalTime>
  <ScaleCrop>false</ScaleCrop>
  <LinksUpToDate>false</LinksUpToDate>
  <CharactersWithSpaces>1136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2021-07-15T04:59:00Z</dcterms:created>
  <dc:creator>lenovo</dc:creator>
  <cp:lastModifiedBy>Wendy  宫</cp:lastModifiedBy>
  <cp:lastPrinted>2021-09-14T07:15:58Z</cp:lastPrinted>
  <dcterms:modified xsi:type="dcterms:W3CDTF">2021-09-14T07:37:01Z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F7281568AF1D4EF285BA7C0B443C72A3</vt:lpwstr>
  </property>
</Properties>
</file>